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07" w:rsidRDefault="00997304">
      <w:pPr>
        <w:pStyle w:val="Standard"/>
      </w:pPr>
      <w:r>
        <w:rPr>
          <w:b/>
        </w:rPr>
        <w:t>Honors Alg 2</w:t>
      </w:r>
      <w:r w:rsidR="000707C2">
        <w:tab/>
      </w:r>
      <w:r w:rsidR="000707C2">
        <w:tab/>
      </w:r>
      <w:r w:rsidR="000707C2">
        <w:tab/>
      </w:r>
      <w:r w:rsidR="000707C2">
        <w:tab/>
      </w:r>
      <w:r w:rsidR="000707C2">
        <w:tab/>
      </w:r>
      <w:r>
        <w:tab/>
      </w:r>
      <w:r w:rsidR="000707C2">
        <w:t xml:space="preserve">Name: </w:t>
      </w:r>
      <w:r w:rsidR="000707C2"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</w:p>
    <w:p w:rsidR="00BC2807" w:rsidRDefault="000707C2">
      <w:pPr>
        <w:pStyle w:val="Standard"/>
        <w:rPr>
          <w:b/>
        </w:rPr>
      </w:pPr>
      <w:r>
        <w:rPr>
          <w:b/>
        </w:rPr>
        <w:t>Mrs. Britton</w:t>
      </w:r>
    </w:p>
    <w:p w:rsidR="00BC2807" w:rsidRDefault="00997304">
      <w:pPr>
        <w:pStyle w:val="Standard"/>
      </w:pPr>
      <w:r>
        <w:rPr>
          <w:b/>
        </w:rPr>
        <w:t>Section 3.1:  Solving Quadratics using Square Root</w:t>
      </w:r>
      <w:r w:rsidR="000707C2">
        <w:rPr>
          <w:b/>
        </w:rPr>
        <w:t xml:space="preserve"> </w:t>
      </w:r>
      <w:r w:rsidR="000707C2"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  <w:r w:rsidR="000707C2">
        <w:rPr>
          <w:u w:val="single"/>
        </w:rPr>
        <w:tab/>
      </w:r>
    </w:p>
    <w:p w:rsidR="00BC2807" w:rsidRDefault="00BC2807">
      <w:pPr>
        <w:pStyle w:val="Standard"/>
      </w:pPr>
    </w:p>
    <w:p w:rsidR="00BC2807" w:rsidRDefault="00BC2807">
      <w:pPr>
        <w:pStyle w:val="Standard"/>
        <w:rPr>
          <w:sz w:val="10"/>
          <w:szCs w:val="10"/>
        </w:rPr>
      </w:pPr>
    </w:p>
    <w:p w:rsidR="00BC2807" w:rsidRDefault="000707C2">
      <w:pPr>
        <w:pStyle w:val="Standard"/>
      </w:pPr>
      <w:r>
        <w:rPr>
          <w:b/>
        </w:rPr>
        <w:t xml:space="preserve">Solve each </w:t>
      </w:r>
      <w:r w:rsidR="00997304">
        <w:rPr>
          <w:b/>
        </w:rPr>
        <w:t>Quadratic Equation.</w:t>
      </w:r>
      <w:r>
        <w:rPr>
          <w:b/>
        </w:rPr>
        <w:t xml:space="preserve">  </w:t>
      </w:r>
      <w:r>
        <w:rPr>
          <w:b/>
          <w:i/>
          <w:sz w:val="28"/>
          <w:szCs w:val="28"/>
        </w:rPr>
        <w:t>**SHOW ALL YOUR WORK**</w:t>
      </w:r>
      <w:r w:rsidR="004C16EC">
        <w:rPr>
          <w:b/>
          <w:i/>
          <w:sz w:val="28"/>
          <w:szCs w:val="28"/>
        </w:rPr>
        <w:t xml:space="preserve">  (Check your solution in the graphing calculator)</w:t>
      </w:r>
    </w:p>
    <w:p w:rsidR="00BC2807" w:rsidRDefault="00BC2807">
      <w:pPr>
        <w:pStyle w:val="Standard"/>
        <w:rPr>
          <w:sz w:val="28"/>
          <w:szCs w:val="28"/>
        </w:rPr>
      </w:pPr>
    </w:p>
    <w:tbl>
      <w:tblPr>
        <w:tblW w:w="961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03"/>
        <w:gridCol w:w="4813"/>
      </w:tblGrid>
      <w:tr w:rsidR="00BC2807" w:rsidTr="00F004E3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>
            <w:pPr>
              <w:pStyle w:val="Standard"/>
            </w:pPr>
            <w:r>
              <w:t xml:space="preserve">1.     </w:t>
            </w:r>
            <w:r w:rsidR="00997304" w:rsidRPr="00997304">
              <w:rPr>
                <w:position w:val="-6"/>
              </w:rPr>
              <w:object w:dxaOrig="1359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68.25pt;height:21pt" o:ole="">
                  <v:imagedata r:id="rId7" o:title=""/>
                </v:shape>
                <o:OLEObject Type="Embed" ProgID="Equation.DSMT4" ShapeID="_x0000_i1044" DrawAspect="Content" ObjectID="_1507031129" r:id="rId8"/>
              </w:object>
            </w: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997304">
            <w:pPr>
              <w:pStyle w:val="Standard"/>
              <w:numPr>
                <w:ilvl w:val="0"/>
                <w:numId w:val="1"/>
              </w:numPr>
            </w:pPr>
            <w:r w:rsidRPr="00997304">
              <w:rPr>
                <w:position w:val="-6"/>
              </w:rPr>
              <w:object w:dxaOrig="1400" w:dyaOrig="420">
                <v:shape id="_x0000_i1045" type="#_x0000_t75" style="width:69.75pt;height:21pt" o:ole="">
                  <v:imagedata r:id="rId9" o:title=""/>
                </v:shape>
                <o:OLEObject Type="Embed" ProgID="Equation.DSMT4" ShapeID="_x0000_i1045" DrawAspect="Content" ObjectID="_1507031130" r:id="rId10"/>
              </w:object>
            </w: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</w:tc>
      </w:tr>
      <w:tr w:rsidR="00BC2807" w:rsidTr="00F004E3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>
            <w:pPr>
              <w:pStyle w:val="Standard"/>
            </w:pPr>
            <w:r>
              <w:t xml:space="preserve">3.     </w:t>
            </w:r>
            <w:r w:rsidRPr="000707C2">
              <w:rPr>
                <w:position w:val="-14"/>
              </w:rPr>
              <w:object w:dxaOrig="2180" w:dyaOrig="499">
                <v:shape id="_x0000_i1047" type="#_x0000_t75" style="width:108.75pt;height:24.75pt" o:ole="">
                  <v:imagedata r:id="rId11" o:title=""/>
                </v:shape>
                <o:OLEObject Type="Embed" ProgID="Equation.DSMT4" ShapeID="_x0000_i1047" DrawAspect="Content" ObjectID="_1507031131" r:id="rId12"/>
              </w:object>
            </w: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F004E3">
            <w:pPr>
              <w:pStyle w:val="Standard"/>
              <w:numPr>
                <w:ilvl w:val="0"/>
                <w:numId w:val="2"/>
              </w:numPr>
            </w:pPr>
            <w:r w:rsidRPr="00F004E3">
              <w:rPr>
                <w:position w:val="-6"/>
              </w:rPr>
              <w:object w:dxaOrig="2120" w:dyaOrig="420">
                <v:shape id="_x0000_i1052" type="#_x0000_t75" style="width:105.75pt;height:21pt" o:ole="">
                  <v:imagedata r:id="rId13" o:title=""/>
                </v:shape>
                <o:OLEObject Type="Embed" ProgID="Equation.DSMT4" ShapeID="_x0000_i1052" DrawAspect="Content" ObjectID="_1507031132" r:id="rId14"/>
              </w:object>
            </w: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  <w:p w:rsidR="00BC2807" w:rsidRDefault="00BC2807">
            <w:pPr>
              <w:pStyle w:val="Standard"/>
            </w:pPr>
          </w:p>
        </w:tc>
      </w:tr>
      <w:tr w:rsidR="00BC2807" w:rsidTr="00F004E3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>
            <w:pPr>
              <w:pStyle w:val="Standard"/>
            </w:pPr>
            <w:r>
              <w:t xml:space="preserve">5.     </w:t>
            </w:r>
            <w:r w:rsidR="00F004E3" w:rsidRPr="00F004E3">
              <w:rPr>
                <w:position w:val="-18"/>
              </w:rPr>
              <w:object w:dxaOrig="2040" w:dyaOrig="580">
                <v:shape id="_x0000_i1054" type="#_x0000_t75" style="width:102pt;height:29.25pt" o:ole="">
                  <v:imagedata r:id="rId15" o:title=""/>
                </v:shape>
                <o:OLEObject Type="Embed" ProgID="Equation.DSMT4" ShapeID="_x0000_i1054" DrawAspect="Content" ObjectID="_1507031133" r:id="rId16"/>
              </w:object>
            </w:r>
          </w:p>
          <w:p w:rsidR="00BC2807" w:rsidRDefault="00BC2807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BC2807" w:rsidRDefault="00BC2807">
            <w:pPr>
              <w:pStyle w:val="Standard"/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 w:rsidP="00F004E3">
            <w:pPr>
              <w:pStyle w:val="Standard"/>
            </w:pPr>
            <w:r>
              <w:t xml:space="preserve">6.     </w:t>
            </w:r>
            <w:r w:rsidR="00F004E3" w:rsidRPr="00F004E3">
              <w:rPr>
                <w:position w:val="-18"/>
              </w:rPr>
              <w:object w:dxaOrig="2060" w:dyaOrig="580">
                <v:shape id="_x0000_i1056" type="#_x0000_t75" style="width:102.75pt;height:29.25pt" o:ole="">
                  <v:imagedata r:id="rId17" o:title=""/>
                </v:shape>
                <o:OLEObject Type="Embed" ProgID="Equation.DSMT4" ShapeID="_x0000_i1056" DrawAspect="Content" ObjectID="_1507031134" r:id="rId18"/>
              </w:object>
            </w:r>
          </w:p>
        </w:tc>
      </w:tr>
      <w:tr w:rsidR="00BC2807" w:rsidTr="00F004E3">
        <w:tblPrEx>
          <w:tblCellMar>
            <w:top w:w="0" w:type="dxa"/>
            <w:bottom w:w="0" w:type="dxa"/>
          </w:tblCellMar>
        </w:tblPrEx>
        <w:trPr>
          <w:trHeight w:val="3500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Pr="00F004E3" w:rsidRDefault="000707C2" w:rsidP="00F004E3">
            <w:pPr>
              <w:pStyle w:val="Standard"/>
            </w:pPr>
            <w:r>
              <w:lastRenderedPageBreak/>
              <w:t xml:space="preserve">7.     </w:t>
            </w:r>
            <w:r w:rsidR="00F004E3" w:rsidRPr="00F004E3">
              <w:rPr>
                <w:position w:val="-18"/>
              </w:rPr>
              <w:object w:dxaOrig="2799" w:dyaOrig="580">
                <v:shape id="_x0000_i1058" type="#_x0000_t75" style="width:140.25pt;height:29.25pt" o:ole="">
                  <v:imagedata r:id="rId19" o:title=""/>
                </v:shape>
                <o:OLEObject Type="Embed" ProgID="Equation.DSMT4" ShapeID="_x0000_i1058" DrawAspect="Content" ObjectID="_1507031135" r:id="rId20"/>
              </w:objec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 w:rsidP="00F004E3">
            <w:pPr>
              <w:pStyle w:val="Standard"/>
            </w:pPr>
            <w:r>
              <w:t xml:space="preserve">8.     </w:t>
            </w:r>
            <w:r w:rsidR="00F004E3" w:rsidRPr="00F004E3">
              <w:rPr>
                <w:position w:val="-6"/>
              </w:rPr>
              <w:object w:dxaOrig="2200" w:dyaOrig="420">
                <v:shape id="_x0000_i1060" type="#_x0000_t75" style="width:110.25pt;height:21pt" o:ole="">
                  <v:imagedata r:id="rId21" o:title=""/>
                </v:shape>
                <o:OLEObject Type="Embed" ProgID="Equation.DSMT4" ShapeID="_x0000_i1060" DrawAspect="Content" ObjectID="_1507031136" r:id="rId22"/>
              </w:object>
            </w:r>
          </w:p>
        </w:tc>
      </w:tr>
      <w:tr w:rsidR="00BC2807" w:rsidTr="00F004E3">
        <w:tblPrEx>
          <w:tblCellMar>
            <w:top w:w="0" w:type="dxa"/>
            <w:bottom w:w="0" w:type="dxa"/>
          </w:tblCellMar>
        </w:tblPrEx>
        <w:trPr>
          <w:trHeight w:val="3500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807" w:rsidRDefault="000707C2">
            <w:pPr>
              <w:pStyle w:val="Standard"/>
            </w:pPr>
            <w:r>
              <w:t xml:space="preserve">9.     </w:t>
            </w:r>
            <w:r w:rsidR="00F004E3" w:rsidRPr="00F004E3">
              <w:rPr>
                <w:position w:val="-18"/>
              </w:rPr>
              <w:object w:dxaOrig="2360" w:dyaOrig="580">
                <v:shape id="_x0000_i1080" type="#_x0000_t75" style="width:117.75pt;height:29.25pt" o:ole="">
                  <v:imagedata r:id="rId23" o:title=""/>
                </v:shape>
                <o:OLEObject Type="Embed" ProgID="Equation.DSMT4" ShapeID="_x0000_i1080" DrawAspect="Content" ObjectID="_1507031137" r:id="rId24"/>
              </w:objec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4E3" w:rsidRDefault="000707C2" w:rsidP="00F004E3">
            <w:pPr>
              <w:pStyle w:val="Standard"/>
            </w:pPr>
            <w:r>
              <w:t xml:space="preserve">10.     </w:t>
            </w:r>
            <w:r w:rsidR="00F004E3" w:rsidRPr="00F004E3">
              <w:rPr>
                <w:position w:val="-18"/>
              </w:rPr>
              <w:object w:dxaOrig="2620" w:dyaOrig="580">
                <v:shape id="_x0000_i1064" type="#_x0000_t75" style="width:131.25pt;height:29.25pt" o:ole="">
                  <v:imagedata r:id="rId25" o:title=""/>
                </v:shape>
                <o:OLEObject Type="Embed" ProgID="Equation.DSMT4" ShapeID="_x0000_i1064" DrawAspect="Content" ObjectID="_1507031138" r:id="rId26"/>
              </w:object>
            </w:r>
          </w:p>
          <w:p w:rsidR="00F004E3" w:rsidRPr="00F004E3" w:rsidRDefault="00F004E3" w:rsidP="00F004E3">
            <w:pPr>
              <w:rPr>
                <w:lang w:bidi="ar-SA"/>
              </w:rPr>
            </w:pPr>
          </w:p>
          <w:p w:rsidR="00F004E3" w:rsidRPr="00F004E3" w:rsidRDefault="00F004E3" w:rsidP="00F004E3">
            <w:pPr>
              <w:rPr>
                <w:lang w:bidi="ar-SA"/>
              </w:rPr>
            </w:pPr>
          </w:p>
          <w:p w:rsidR="00F004E3" w:rsidRPr="00F004E3" w:rsidRDefault="00F004E3" w:rsidP="00F004E3">
            <w:pPr>
              <w:rPr>
                <w:lang w:bidi="ar-SA"/>
              </w:rPr>
            </w:pPr>
          </w:p>
          <w:p w:rsidR="00BC2807" w:rsidRPr="00F004E3" w:rsidRDefault="00BC2807" w:rsidP="00F004E3">
            <w:pPr>
              <w:tabs>
                <w:tab w:val="left" w:pos="1590"/>
              </w:tabs>
              <w:rPr>
                <w:lang w:bidi="ar-SA"/>
              </w:rPr>
            </w:pPr>
          </w:p>
        </w:tc>
      </w:tr>
      <w:tr w:rsidR="00F004E3" w:rsidTr="00F004E3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4E3" w:rsidRDefault="00F004E3">
            <w:pPr>
              <w:pStyle w:val="Standard"/>
            </w:pPr>
            <w:r>
              <w:t xml:space="preserve">11.  </w:t>
            </w:r>
            <w:r w:rsidR="00087B5F" w:rsidRPr="00F004E3">
              <w:rPr>
                <w:position w:val="-18"/>
              </w:rPr>
              <w:object w:dxaOrig="2740" w:dyaOrig="580">
                <v:shape id="_x0000_i1116" type="#_x0000_t75" style="width:137.25pt;height:29.25pt" o:ole="">
                  <v:imagedata r:id="rId27" o:title=""/>
                </v:shape>
                <o:OLEObject Type="Embed" ProgID="Equation.DSMT4" ShapeID="_x0000_i1116" DrawAspect="Content" ObjectID="_1507031139" r:id="rId28"/>
              </w:object>
            </w: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  <w:p w:rsidR="00F004E3" w:rsidRDefault="00F004E3">
            <w:pPr>
              <w:pStyle w:val="Standard"/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4E3" w:rsidRDefault="00F004E3" w:rsidP="00F004E3">
            <w:pPr>
              <w:pStyle w:val="Standard"/>
            </w:pPr>
            <w:r>
              <w:t xml:space="preserve">12.  </w:t>
            </w:r>
            <w:r w:rsidRPr="00F004E3">
              <w:rPr>
                <w:position w:val="-18"/>
              </w:rPr>
              <w:object w:dxaOrig="2740" w:dyaOrig="580">
                <v:shape id="_x0000_i1077" type="#_x0000_t75" style="width:137.25pt;height:29.25pt" o:ole="">
                  <v:imagedata r:id="rId29" o:title=""/>
                </v:shape>
                <o:OLEObject Type="Embed" ProgID="Equation.DSMT4" ShapeID="_x0000_i1077" DrawAspect="Content" ObjectID="_1507031140" r:id="rId30"/>
              </w:object>
            </w:r>
          </w:p>
        </w:tc>
      </w:tr>
    </w:tbl>
    <w:p w:rsidR="00BC2807" w:rsidRDefault="00BC2807">
      <w:pPr>
        <w:pStyle w:val="Standard"/>
      </w:pPr>
    </w:p>
    <w:sectPr w:rsidR="00BC2807" w:rsidSect="00BC2807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F07" w:rsidRDefault="00B11F07" w:rsidP="00BC2807">
      <w:r>
        <w:separator/>
      </w:r>
    </w:p>
  </w:endnote>
  <w:endnote w:type="continuationSeparator" w:id="0">
    <w:p w:rsidR="00B11F07" w:rsidRDefault="00B11F07" w:rsidP="00BC2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F07" w:rsidRDefault="00B11F07" w:rsidP="00BC2807">
      <w:r w:rsidRPr="00BC2807">
        <w:rPr>
          <w:color w:val="000000"/>
        </w:rPr>
        <w:separator/>
      </w:r>
    </w:p>
  </w:footnote>
  <w:footnote w:type="continuationSeparator" w:id="0">
    <w:p w:rsidR="00B11F07" w:rsidRDefault="00B11F07" w:rsidP="00BC28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67D21"/>
    <w:multiLevelType w:val="multilevel"/>
    <w:tmpl w:val="50A8C6A2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3B7775E5"/>
    <w:multiLevelType w:val="multilevel"/>
    <w:tmpl w:val="59408044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2807"/>
    <w:rsid w:val="000707C2"/>
    <w:rsid w:val="00087B5F"/>
    <w:rsid w:val="00331E4B"/>
    <w:rsid w:val="004B0933"/>
    <w:rsid w:val="004C16EC"/>
    <w:rsid w:val="00662552"/>
    <w:rsid w:val="008B03E1"/>
    <w:rsid w:val="00997304"/>
    <w:rsid w:val="00A37E9D"/>
    <w:rsid w:val="00B11F07"/>
    <w:rsid w:val="00BC2807"/>
    <w:rsid w:val="00BD061F"/>
    <w:rsid w:val="00C313DE"/>
    <w:rsid w:val="00DA6045"/>
    <w:rsid w:val="00F004E3"/>
    <w:rsid w:val="00FF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2807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C2807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BC280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BC2807"/>
    <w:pPr>
      <w:spacing w:after="120"/>
    </w:pPr>
  </w:style>
  <w:style w:type="paragraph" w:styleId="List">
    <w:name w:val="List"/>
    <w:basedOn w:val="Textbody"/>
    <w:rsid w:val="00BC2807"/>
    <w:rPr>
      <w:rFonts w:cs="Mangal"/>
    </w:rPr>
  </w:style>
  <w:style w:type="paragraph" w:styleId="Caption">
    <w:name w:val="caption"/>
    <w:basedOn w:val="Standard"/>
    <w:rsid w:val="00BC28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BC280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BC2807"/>
    <w:pPr>
      <w:suppressLineNumbers/>
    </w:pPr>
  </w:style>
  <w:style w:type="paragraph" w:customStyle="1" w:styleId="TableHeading">
    <w:name w:val="Table Heading"/>
    <w:basedOn w:val="TableContents"/>
    <w:rsid w:val="00BC2807"/>
    <w:pPr>
      <w:jc w:val="center"/>
    </w:pPr>
    <w:rPr>
      <w:b/>
      <w:bCs/>
    </w:rPr>
  </w:style>
  <w:style w:type="character" w:customStyle="1" w:styleId="NumberingSymbols">
    <w:name w:val="Numbering Symbols"/>
    <w:rsid w:val="00BC28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5</cp:revision>
  <cp:lastPrinted>2015-10-22T15:19:00Z</cp:lastPrinted>
  <dcterms:created xsi:type="dcterms:W3CDTF">2015-10-22T14:49:00Z</dcterms:created>
  <dcterms:modified xsi:type="dcterms:W3CDTF">2015-10-22T18:56:00Z</dcterms:modified>
</cp:coreProperties>
</file>